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0DBA5" w14:textId="3ABFCD05" w:rsidR="00580EDB" w:rsidRPr="009675AC" w:rsidRDefault="00580EDB" w:rsidP="00B63672">
      <w:pPr>
        <w:pStyle w:val="Title"/>
      </w:pPr>
      <w:r>
        <w:t xml:space="preserve">TBR Accessibility </w:t>
      </w:r>
      <w:r w:rsidR="001D05E4">
        <w:t>2016</w:t>
      </w:r>
      <w:r>
        <w:t xml:space="preserve"> Timeline 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Accessibility Project with Due Date"/>
      </w:tblPr>
      <w:tblGrid>
        <w:gridCol w:w="3237"/>
        <w:gridCol w:w="3237"/>
        <w:gridCol w:w="3238"/>
        <w:gridCol w:w="3238"/>
      </w:tblGrid>
      <w:tr w:rsidR="009675AC" w:rsidRPr="009675AC" w14:paraId="59D1FC9B" w14:textId="77777777" w:rsidTr="009675AC">
        <w:trPr>
          <w:tblHeader/>
        </w:trPr>
        <w:tc>
          <w:tcPr>
            <w:tcW w:w="3237" w:type="dxa"/>
          </w:tcPr>
          <w:p w14:paraId="28675057" w14:textId="6AC1578D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Project</w:t>
            </w:r>
          </w:p>
        </w:tc>
        <w:tc>
          <w:tcPr>
            <w:tcW w:w="3237" w:type="dxa"/>
          </w:tcPr>
          <w:p w14:paraId="1E81D5C6" w14:textId="62BF01AA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Responsibility</w:t>
            </w:r>
          </w:p>
        </w:tc>
        <w:tc>
          <w:tcPr>
            <w:tcW w:w="3238" w:type="dxa"/>
          </w:tcPr>
          <w:p w14:paraId="75F2E14C" w14:textId="011B86D8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Audience</w:t>
            </w:r>
          </w:p>
        </w:tc>
        <w:tc>
          <w:tcPr>
            <w:tcW w:w="3238" w:type="dxa"/>
          </w:tcPr>
          <w:p w14:paraId="01BA0EAF" w14:textId="61AE2B19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Aspirational Deadline</w:t>
            </w:r>
          </w:p>
        </w:tc>
      </w:tr>
      <w:tr w:rsidR="00A20916" w:rsidRPr="00A20916" w14:paraId="3E80E547" w14:textId="77777777" w:rsidTr="009675AC">
        <w:tc>
          <w:tcPr>
            <w:tcW w:w="3237" w:type="dxa"/>
          </w:tcPr>
          <w:p w14:paraId="2752DBB1" w14:textId="436899FD" w:rsidR="000E75A2" w:rsidRPr="00A20916" w:rsidRDefault="000E75A2" w:rsidP="000E75A2">
            <w:proofErr w:type="spellStart"/>
            <w:r w:rsidRPr="00A20916">
              <w:t>Systemwide</w:t>
            </w:r>
            <w:proofErr w:type="spellEnd"/>
            <w:r w:rsidRPr="00A20916">
              <w:t xml:space="preserve"> communication on Fall 2015 Course Audits</w:t>
            </w:r>
          </w:p>
        </w:tc>
        <w:tc>
          <w:tcPr>
            <w:tcW w:w="3237" w:type="dxa"/>
          </w:tcPr>
          <w:p w14:paraId="30C2EE64" w14:textId="1EE8486B" w:rsidR="000E75A2" w:rsidRPr="00A20916" w:rsidRDefault="000E75A2" w:rsidP="000E75A2">
            <w:r w:rsidRPr="00A20916">
              <w:t>Dr. Denley, Philip Voorhees</w:t>
            </w:r>
          </w:p>
        </w:tc>
        <w:tc>
          <w:tcPr>
            <w:tcW w:w="3238" w:type="dxa"/>
          </w:tcPr>
          <w:p w14:paraId="41404B0B" w14:textId="502EEB9D" w:rsidR="000E75A2" w:rsidRPr="00A20916" w:rsidRDefault="000E75A2" w:rsidP="000E75A2">
            <w:r w:rsidRPr="00A20916">
              <w:t>Campus Accessibility Chairs, Chief Academic Officers, Chief Student Affairs Officers, Faculty</w:t>
            </w:r>
          </w:p>
        </w:tc>
        <w:tc>
          <w:tcPr>
            <w:tcW w:w="3238" w:type="dxa"/>
          </w:tcPr>
          <w:p w14:paraId="5A8BC13B" w14:textId="3311CF76" w:rsidR="000E75A2" w:rsidRPr="00A20916" w:rsidRDefault="000E75A2" w:rsidP="000E75A2">
            <w:r w:rsidRPr="00A20916">
              <w:t>January 2016</w:t>
            </w:r>
          </w:p>
        </w:tc>
      </w:tr>
      <w:tr w:rsidR="00A20916" w:rsidRPr="00A20916" w14:paraId="34EB0AAB" w14:textId="77777777" w:rsidTr="00D35EF3">
        <w:tc>
          <w:tcPr>
            <w:tcW w:w="3237" w:type="dxa"/>
          </w:tcPr>
          <w:p w14:paraId="64F6B485" w14:textId="72FC6C21" w:rsidR="00A20916" w:rsidRPr="00A20916" w:rsidRDefault="00A20916" w:rsidP="000E75A2">
            <w:r w:rsidRPr="00A20916">
              <w:t>Closed Captioning RFP/Sole Source</w:t>
            </w:r>
          </w:p>
        </w:tc>
        <w:tc>
          <w:tcPr>
            <w:tcW w:w="3237" w:type="dxa"/>
          </w:tcPr>
          <w:p w14:paraId="67783EBC" w14:textId="48239671" w:rsidR="00A20916" w:rsidRPr="00A20916" w:rsidRDefault="00A20916" w:rsidP="000E75A2">
            <w:r w:rsidRPr="00A20916">
              <w:t>Philip Voorhees/Angela Flynn</w:t>
            </w:r>
          </w:p>
        </w:tc>
        <w:tc>
          <w:tcPr>
            <w:tcW w:w="3238" w:type="dxa"/>
          </w:tcPr>
          <w:p w14:paraId="0B0BAC22" w14:textId="0BFA68D1" w:rsidR="00A20916" w:rsidRPr="00A20916" w:rsidRDefault="00A20916" w:rsidP="000E75A2">
            <w:r w:rsidRPr="00A20916">
              <w:t>TBR System</w:t>
            </w:r>
          </w:p>
        </w:tc>
        <w:tc>
          <w:tcPr>
            <w:tcW w:w="3238" w:type="dxa"/>
          </w:tcPr>
          <w:p w14:paraId="59D7552A" w14:textId="2A0CBFFF" w:rsidR="00A20916" w:rsidRPr="00A20916" w:rsidRDefault="00A20916" w:rsidP="000E75A2">
            <w:r w:rsidRPr="00A20916">
              <w:t>Spring 2016</w:t>
            </w:r>
          </w:p>
        </w:tc>
      </w:tr>
      <w:tr w:rsidR="00A20916" w:rsidRPr="00A20916" w14:paraId="58B67ABD" w14:textId="77777777" w:rsidTr="00D35EF3">
        <w:tc>
          <w:tcPr>
            <w:tcW w:w="3237" w:type="dxa"/>
          </w:tcPr>
          <w:p w14:paraId="3D199326" w14:textId="786FF549" w:rsidR="00A20916" w:rsidRPr="00A20916" w:rsidRDefault="00A20916" w:rsidP="000E75A2">
            <w:r w:rsidRPr="00A20916">
              <w:t>Automated Testing Tool RFP</w:t>
            </w:r>
          </w:p>
        </w:tc>
        <w:tc>
          <w:tcPr>
            <w:tcW w:w="3237" w:type="dxa"/>
          </w:tcPr>
          <w:p w14:paraId="192EF066" w14:textId="11E40218" w:rsidR="00A20916" w:rsidRPr="00A20916" w:rsidRDefault="00A20916" w:rsidP="000E75A2">
            <w:r w:rsidRPr="00A20916">
              <w:t>Philip Voorhees/Angela Flynn</w:t>
            </w:r>
          </w:p>
        </w:tc>
        <w:tc>
          <w:tcPr>
            <w:tcW w:w="3238" w:type="dxa"/>
          </w:tcPr>
          <w:p w14:paraId="38C9397E" w14:textId="1082AB25" w:rsidR="00A20916" w:rsidRPr="00A20916" w:rsidRDefault="00A20916" w:rsidP="000E75A2">
            <w:r w:rsidRPr="00A20916">
              <w:t>TBR System</w:t>
            </w:r>
          </w:p>
        </w:tc>
        <w:tc>
          <w:tcPr>
            <w:tcW w:w="3238" w:type="dxa"/>
          </w:tcPr>
          <w:p w14:paraId="1AAF78B5" w14:textId="01ACBA35" w:rsidR="00A20916" w:rsidRPr="00A20916" w:rsidRDefault="00A20916" w:rsidP="000E75A2">
            <w:r w:rsidRPr="00A20916">
              <w:t>Spring 2016</w:t>
            </w:r>
          </w:p>
        </w:tc>
      </w:tr>
      <w:tr w:rsidR="00A20916" w:rsidRPr="00A20916" w14:paraId="37D2BA9B" w14:textId="77777777" w:rsidTr="00D35EF3">
        <w:tc>
          <w:tcPr>
            <w:tcW w:w="3237" w:type="dxa"/>
          </w:tcPr>
          <w:p w14:paraId="48A8E3FE" w14:textId="3904DFDF" w:rsidR="000E75A2" w:rsidRPr="00A20916" w:rsidRDefault="000E75A2" w:rsidP="000E75A2">
            <w:r w:rsidRPr="00A20916">
              <w:t>Conformance Data Entry into TBR AIMT Webpage</w:t>
            </w:r>
          </w:p>
        </w:tc>
        <w:tc>
          <w:tcPr>
            <w:tcW w:w="3237" w:type="dxa"/>
          </w:tcPr>
          <w:p w14:paraId="123F678F" w14:textId="0B0D2DEE" w:rsidR="000E75A2" w:rsidRPr="00A20916" w:rsidRDefault="000E75A2" w:rsidP="000E75A2">
            <w:r w:rsidRPr="00A20916">
              <w:t>Campus Points of Contact for AIMT data</w:t>
            </w:r>
          </w:p>
        </w:tc>
        <w:tc>
          <w:tcPr>
            <w:tcW w:w="3238" w:type="dxa"/>
          </w:tcPr>
          <w:p w14:paraId="25749C16" w14:textId="13A7B49E" w:rsidR="000E75A2" w:rsidRPr="00A20916" w:rsidRDefault="000E75A2" w:rsidP="000E75A2">
            <w:r w:rsidRPr="00A20916">
              <w:t>Campus Accessibility Chairs</w:t>
            </w:r>
          </w:p>
        </w:tc>
        <w:tc>
          <w:tcPr>
            <w:tcW w:w="3238" w:type="dxa"/>
          </w:tcPr>
          <w:p w14:paraId="0594C83F" w14:textId="26AABFFF" w:rsidR="000E75A2" w:rsidRPr="00A20916" w:rsidRDefault="000E75A2" w:rsidP="000E75A2">
            <w:r w:rsidRPr="00A20916">
              <w:t>February 1, 2016</w:t>
            </w:r>
            <w:r w:rsidR="005975DF" w:rsidRPr="00A20916">
              <w:t xml:space="preserve"> (audit vendor forms) and ongoing</w:t>
            </w:r>
          </w:p>
        </w:tc>
      </w:tr>
      <w:tr w:rsidR="00A20916" w:rsidRPr="00A20916" w14:paraId="33296032" w14:textId="77777777" w:rsidTr="00D35EF3">
        <w:tc>
          <w:tcPr>
            <w:tcW w:w="3237" w:type="dxa"/>
          </w:tcPr>
          <w:p w14:paraId="470D55F9" w14:textId="691B8CB3" w:rsidR="000E75A2" w:rsidRPr="00A20916" w:rsidRDefault="000E75A2" w:rsidP="000E75A2">
            <w:r w:rsidRPr="00A20916">
              <w:t>Train the Trainer Events by Region</w:t>
            </w:r>
          </w:p>
        </w:tc>
        <w:tc>
          <w:tcPr>
            <w:tcW w:w="3237" w:type="dxa"/>
          </w:tcPr>
          <w:p w14:paraId="65A7FE08" w14:textId="60F19800" w:rsidR="000E75A2" w:rsidRPr="00A20916" w:rsidRDefault="000E75A2" w:rsidP="000E75A2">
            <w:r w:rsidRPr="00A20916">
              <w:t>Philip Voorhees</w:t>
            </w:r>
          </w:p>
        </w:tc>
        <w:tc>
          <w:tcPr>
            <w:tcW w:w="3238" w:type="dxa"/>
          </w:tcPr>
          <w:p w14:paraId="78C96B2B" w14:textId="2F612433" w:rsidR="000E75A2" w:rsidRPr="00A20916" w:rsidRDefault="000E75A2" w:rsidP="000E75A2">
            <w:r w:rsidRPr="00A20916">
              <w:t>Campus/TCAT Trainers</w:t>
            </w:r>
          </w:p>
        </w:tc>
        <w:tc>
          <w:tcPr>
            <w:tcW w:w="3238" w:type="dxa"/>
          </w:tcPr>
          <w:p w14:paraId="622150E6" w14:textId="3CB67718" w:rsidR="000E75A2" w:rsidRPr="00A20916" w:rsidRDefault="000E75A2" w:rsidP="000E75A2">
            <w:r w:rsidRPr="00A20916">
              <w:t>February – September 2016</w:t>
            </w:r>
          </w:p>
        </w:tc>
      </w:tr>
      <w:tr w:rsidR="00CD30A8" w:rsidRPr="00A20916" w14:paraId="0CB2C45A" w14:textId="77777777" w:rsidTr="00D35EF3">
        <w:tc>
          <w:tcPr>
            <w:tcW w:w="3237" w:type="dxa"/>
          </w:tcPr>
          <w:p w14:paraId="3A6FCA4D" w14:textId="07387E43" w:rsidR="00CD30A8" w:rsidRPr="00A20916" w:rsidRDefault="00CD30A8" w:rsidP="00CD30A8">
            <w:r>
              <w:t>Joint Meeting to Discuss Models for Adopting and Purchasing AIMT</w:t>
            </w:r>
          </w:p>
        </w:tc>
        <w:tc>
          <w:tcPr>
            <w:tcW w:w="3237" w:type="dxa"/>
          </w:tcPr>
          <w:p w14:paraId="6DB0B27A" w14:textId="08CCECC9" w:rsidR="00CD30A8" w:rsidRPr="00A20916" w:rsidRDefault="00CD30A8" w:rsidP="000E75A2">
            <w:r w:rsidRPr="00A20916">
              <w:t>Philip Voorhees/Angela Flynn</w:t>
            </w:r>
          </w:p>
        </w:tc>
        <w:tc>
          <w:tcPr>
            <w:tcW w:w="3238" w:type="dxa"/>
          </w:tcPr>
          <w:p w14:paraId="2EBBEF9A" w14:textId="4FC59409" w:rsidR="00CD30A8" w:rsidRPr="00A20916" w:rsidRDefault="00CD30A8" w:rsidP="000E75A2">
            <w:r>
              <w:t>Campus Accessibility Chairs &amp; Procurement Directors</w:t>
            </w:r>
          </w:p>
        </w:tc>
        <w:tc>
          <w:tcPr>
            <w:tcW w:w="3238" w:type="dxa"/>
          </w:tcPr>
          <w:p w14:paraId="7AE3B564" w14:textId="707EEA6F" w:rsidR="00CD30A8" w:rsidRPr="00A20916" w:rsidRDefault="00CD30A8" w:rsidP="000E75A2">
            <w:r>
              <w:t xml:space="preserve">February </w:t>
            </w:r>
            <w:r w:rsidR="00AB4C49">
              <w:t xml:space="preserve">10, </w:t>
            </w:r>
            <w:r>
              <w:t>2016</w:t>
            </w:r>
          </w:p>
        </w:tc>
      </w:tr>
      <w:tr w:rsidR="00A20916" w:rsidRPr="00A20916" w14:paraId="7B084FF6" w14:textId="77777777" w:rsidTr="00D35EF3">
        <w:tc>
          <w:tcPr>
            <w:tcW w:w="3237" w:type="dxa"/>
          </w:tcPr>
          <w:p w14:paraId="1A78296E" w14:textId="508130C3" w:rsidR="000E75A2" w:rsidRPr="00A20916" w:rsidRDefault="00CD30A8" w:rsidP="000E75A2">
            <w:r>
              <w:t>Training on Models of Adoption and Purchasing (optional regional trainings)</w:t>
            </w:r>
            <w:r w:rsidR="000E75A2" w:rsidRPr="00A20916">
              <w:t xml:space="preserve"> </w:t>
            </w:r>
          </w:p>
        </w:tc>
        <w:tc>
          <w:tcPr>
            <w:tcW w:w="3237" w:type="dxa"/>
          </w:tcPr>
          <w:p w14:paraId="0EDA13C4" w14:textId="3F6A541C" w:rsidR="000E75A2" w:rsidRPr="00A20916" w:rsidRDefault="000E75A2" w:rsidP="00CD30A8">
            <w:r w:rsidRPr="00A20916">
              <w:t>Philip Voorhees</w:t>
            </w:r>
          </w:p>
        </w:tc>
        <w:tc>
          <w:tcPr>
            <w:tcW w:w="3238" w:type="dxa"/>
          </w:tcPr>
          <w:p w14:paraId="5F34FF86" w14:textId="030F7DA2" w:rsidR="000E75A2" w:rsidRPr="00A20916" w:rsidRDefault="000E75A2" w:rsidP="000E75A2">
            <w:r w:rsidRPr="00A20916">
              <w:t>Campus Accessibility Teams and Purchasing Officers</w:t>
            </w:r>
          </w:p>
        </w:tc>
        <w:tc>
          <w:tcPr>
            <w:tcW w:w="3238" w:type="dxa"/>
          </w:tcPr>
          <w:p w14:paraId="0F3B8FCC" w14:textId="04536521" w:rsidR="000E75A2" w:rsidRPr="00A20916" w:rsidRDefault="000E75A2" w:rsidP="000E75A2">
            <w:r w:rsidRPr="00A20916">
              <w:t>February – September 2016</w:t>
            </w:r>
          </w:p>
        </w:tc>
      </w:tr>
      <w:tr w:rsidR="00A20916" w:rsidRPr="00A20916" w14:paraId="3B749FF5" w14:textId="77777777" w:rsidTr="00D35EF3">
        <w:tc>
          <w:tcPr>
            <w:tcW w:w="3237" w:type="dxa"/>
          </w:tcPr>
          <w:p w14:paraId="257AABA6" w14:textId="17AB71AD" w:rsidR="000E75A2" w:rsidRPr="00A20916" w:rsidRDefault="00B81AC2" w:rsidP="000E75A2">
            <w:r w:rsidRPr="00A20916">
              <w:t>Campus Accessibility Plan</w:t>
            </w:r>
          </w:p>
        </w:tc>
        <w:tc>
          <w:tcPr>
            <w:tcW w:w="3237" w:type="dxa"/>
          </w:tcPr>
          <w:p w14:paraId="6E17D2C6" w14:textId="150AA1D6" w:rsidR="000E75A2" w:rsidRPr="00A20916" w:rsidRDefault="00B81AC2" w:rsidP="000E75A2">
            <w:r w:rsidRPr="00A20916">
              <w:t>Campus Accessibility Teams</w:t>
            </w:r>
          </w:p>
        </w:tc>
        <w:tc>
          <w:tcPr>
            <w:tcW w:w="3238" w:type="dxa"/>
          </w:tcPr>
          <w:p w14:paraId="22FDDD1C" w14:textId="62BEFE1D" w:rsidR="000E75A2" w:rsidRPr="00A20916" w:rsidRDefault="00B81AC2" w:rsidP="000E75A2">
            <w:r w:rsidRPr="00A20916">
              <w:t>Individual Campuses</w:t>
            </w:r>
          </w:p>
        </w:tc>
        <w:tc>
          <w:tcPr>
            <w:tcW w:w="3238" w:type="dxa"/>
          </w:tcPr>
          <w:p w14:paraId="0018334C" w14:textId="10ED3881" w:rsidR="000E75A2" w:rsidRPr="00A20916" w:rsidRDefault="00B81AC2" w:rsidP="000E75A2">
            <w:r w:rsidRPr="00A20916">
              <w:t xml:space="preserve">March </w:t>
            </w:r>
            <w:r w:rsidR="00641BB6">
              <w:t xml:space="preserve">4, </w:t>
            </w:r>
            <w:r w:rsidRPr="00A20916">
              <w:t>2016</w:t>
            </w:r>
          </w:p>
        </w:tc>
      </w:tr>
      <w:tr w:rsidR="00A20916" w:rsidRPr="00A20916" w14:paraId="735B0867" w14:textId="77777777" w:rsidTr="002F054E">
        <w:tc>
          <w:tcPr>
            <w:tcW w:w="3237" w:type="dxa"/>
          </w:tcPr>
          <w:p w14:paraId="7714B60D" w14:textId="77777777" w:rsidR="00A20916" w:rsidRPr="00A20916" w:rsidRDefault="00A20916" w:rsidP="002F054E">
            <w:r w:rsidRPr="00A20916">
              <w:t>Textbook Audit Meeting with Bookstore Vendors</w:t>
            </w:r>
          </w:p>
        </w:tc>
        <w:tc>
          <w:tcPr>
            <w:tcW w:w="3237" w:type="dxa"/>
          </w:tcPr>
          <w:p w14:paraId="7098FBA5" w14:textId="77777777" w:rsidR="00A20916" w:rsidRPr="00A20916" w:rsidRDefault="00A20916" w:rsidP="002F054E">
            <w:r w:rsidRPr="00A20916">
              <w:t>Dr. Denley</w:t>
            </w:r>
          </w:p>
        </w:tc>
        <w:tc>
          <w:tcPr>
            <w:tcW w:w="3238" w:type="dxa"/>
          </w:tcPr>
          <w:p w14:paraId="37FACA93" w14:textId="77777777" w:rsidR="00A20916" w:rsidRPr="00A20916" w:rsidRDefault="00A20916" w:rsidP="002F054E">
            <w:r w:rsidRPr="00A20916">
              <w:t>Bookstore Vendors</w:t>
            </w:r>
          </w:p>
        </w:tc>
        <w:tc>
          <w:tcPr>
            <w:tcW w:w="3238" w:type="dxa"/>
          </w:tcPr>
          <w:p w14:paraId="2B3A36F4" w14:textId="775EE258" w:rsidR="00A20916" w:rsidRPr="00A20916" w:rsidRDefault="00A20916" w:rsidP="002F054E">
            <w:r w:rsidRPr="00A20916">
              <w:t>March 2016</w:t>
            </w:r>
          </w:p>
        </w:tc>
      </w:tr>
      <w:tr w:rsidR="0071774F" w:rsidRPr="00A20916" w14:paraId="788EA8F4" w14:textId="77777777" w:rsidTr="00293426">
        <w:tc>
          <w:tcPr>
            <w:tcW w:w="3237" w:type="dxa"/>
          </w:tcPr>
          <w:p w14:paraId="5570172D" w14:textId="77777777" w:rsidR="0071774F" w:rsidRPr="00A20916" w:rsidRDefault="0071774F" w:rsidP="00293426">
            <w:r w:rsidRPr="00A20916">
              <w:t>Campus Accessibility Self-Audits: Student Support Areas</w:t>
            </w:r>
          </w:p>
        </w:tc>
        <w:tc>
          <w:tcPr>
            <w:tcW w:w="3237" w:type="dxa"/>
          </w:tcPr>
          <w:p w14:paraId="483603F8" w14:textId="77777777" w:rsidR="0071774F" w:rsidRPr="00A20916" w:rsidRDefault="0071774F" w:rsidP="00293426">
            <w:r w:rsidRPr="00A20916">
              <w:t>Campus Accessibility Teams and Disability Directors</w:t>
            </w:r>
          </w:p>
        </w:tc>
        <w:tc>
          <w:tcPr>
            <w:tcW w:w="3238" w:type="dxa"/>
          </w:tcPr>
          <w:p w14:paraId="5B432D24" w14:textId="77777777" w:rsidR="0071774F" w:rsidRPr="00A20916" w:rsidRDefault="0071774F" w:rsidP="00293426">
            <w:r w:rsidRPr="00A20916">
              <w:t xml:space="preserve">Admissions &amp; Scheduling </w:t>
            </w:r>
          </w:p>
        </w:tc>
        <w:tc>
          <w:tcPr>
            <w:tcW w:w="3238" w:type="dxa"/>
          </w:tcPr>
          <w:p w14:paraId="3B279512" w14:textId="77777777" w:rsidR="0071774F" w:rsidRPr="00A20916" w:rsidRDefault="0071774F" w:rsidP="00293426">
            <w:r w:rsidRPr="00A20916">
              <w:t>Mid-March 2016</w:t>
            </w:r>
          </w:p>
        </w:tc>
      </w:tr>
      <w:tr w:rsidR="0071774F" w:rsidRPr="00A20916" w14:paraId="13E6072B" w14:textId="77777777" w:rsidTr="00293426">
        <w:tc>
          <w:tcPr>
            <w:tcW w:w="3237" w:type="dxa"/>
          </w:tcPr>
          <w:p w14:paraId="5EDEE5C8" w14:textId="77777777" w:rsidR="0071774F" w:rsidRPr="00A20916" w:rsidRDefault="0071774F" w:rsidP="00293426">
            <w:r w:rsidRPr="00A20916">
              <w:t>Create “change plan” for top 30 courses</w:t>
            </w:r>
          </w:p>
        </w:tc>
        <w:tc>
          <w:tcPr>
            <w:tcW w:w="3237" w:type="dxa"/>
          </w:tcPr>
          <w:p w14:paraId="28222451" w14:textId="77777777" w:rsidR="0071774F" w:rsidRPr="00A20916" w:rsidRDefault="0071774F" w:rsidP="00293426">
            <w:r w:rsidRPr="00A20916">
              <w:t>Campus Accessibility Chairs</w:t>
            </w:r>
          </w:p>
        </w:tc>
        <w:tc>
          <w:tcPr>
            <w:tcW w:w="3238" w:type="dxa"/>
          </w:tcPr>
          <w:p w14:paraId="40D803A1" w14:textId="77777777" w:rsidR="0071774F" w:rsidRPr="00A20916" w:rsidRDefault="0071774F" w:rsidP="00293426">
            <w:r w:rsidRPr="00A20916">
              <w:t>Top 30 course faculty</w:t>
            </w:r>
          </w:p>
        </w:tc>
        <w:tc>
          <w:tcPr>
            <w:tcW w:w="3238" w:type="dxa"/>
          </w:tcPr>
          <w:p w14:paraId="3A1006EA" w14:textId="77777777" w:rsidR="0071774F" w:rsidRPr="00A20916" w:rsidRDefault="0071774F" w:rsidP="00293426">
            <w:r w:rsidRPr="00A20916">
              <w:t xml:space="preserve">March </w:t>
            </w:r>
            <w:r>
              <w:t xml:space="preserve">31, </w:t>
            </w:r>
            <w:r w:rsidRPr="00A20916">
              <w:t>2016</w:t>
            </w:r>
          </w:p>
        </w:tc>
      </w:tr>
      <w:tr w:rsidR="00A20916" w:rsidRPr="00A20916" w14:paraId="1E4C903D" w14:textId="77777777" w:rsidTr="009675AC">
        <w:tc>
          <w:tcPr>
            <w:tcW w:w="3237" w:type="dxa"/>
          </w:tcPr>
          <w:p w14:paraId="71E89D65" w14:textId="76AA2816" w:rsidR="000E75A2" w:rsidRPr="00A20916" w:rsidRDefault="000E75A2" w:rsidP="000E75A2">
            <w:r w:rsidRPr="00A20916">
              <w:t>Campus Accessibility Trainings</w:t>
            </w:r>
          </w:p>
        </w:tc>
        <w:tc>
          <w:tcPr>
            <w:tcW w:w="3237" w:type="dxa"/>
          </w:tcPr>
          <w:p w14:paraId="03EB2C46" w14:textId="78D0CBA6" w:rsidR="000E75A2" w:rsidRPr="00A20916" w:rsidRDefault="000E75A2" w:rsidP="000E75A2">
            <w:r w:rsidRPr="00A20916">
              <w:t>Campus Trainers</w:t>
            </w:r>
          </w:p>
        </w:tc>
        <w:tc>
          <w:tcPr>
            <w:tcW w:w="3238" w:type="dxa"/>
          </w:tcPr>
          <w:p w14:paraId="700E2137" w14:textId="7D21A2A7" w:rsidR="000E75A2" w:rsidRPr="00A20916" w:rsidRDefault="000E75A2" w:rsidP="000E75A2">
            <w:r w:rsidRPr="00A20916">
              <w:t>Administrative staff creating content, admissions staff, adjunct faculty, select programs</w:t>
            </w:r>
          </w:p>
        </w:tc>
        <w:tc>
          <w:tcPr>
            <w:tcW w:w="3238" w:type="dxa"/>
          </w:tcPr>
          <w:p w14:paraId="691D2620" w14:textId="0E69CA8C" w:rsidR="000E75A2" w:rsidRPr="00A20916" w:rsidRDefault="000E75A2" w:rsidP="000E75A2">
            <w:r w:rsidRPr="00A20916">
              <w:t>March 2016 – September 2016</w:t>
            </w:r>
          </w:p>
        </w:tc>
      </w:tr>
      <w:tr w:rsidR="00A20916" w:rsidRPr="00A20916" w14:paraId="0A1C7B1A" w14:textId="77777777" w:rsidTr="00D35EF3">
        <w:tc>
          <w:tcPr>
            <w:tcW w:w="3237" w:type="dxa"/>
          </w:tcPr>
          <w:p w14:paraId="061D993F" w14:textId="0B8C034D" w:rsidR="000E75A2" w:rsidRPr="00A20916" w:rsidRDefault="000E75A2" w:rsidP="000E75A2">
            <w:r w:rsidRPr="00A20916">
              <w:t>Campus Accessibility Chair Meeting</w:t>
            </w:r>
          </w:p>
        </w:tc>
        <w:tc>
          <w:tcPr>
            <w:tcW w:w="3237" w:type="dxa"/>
          </w:tcPr>
          <w:p w14:paraId="388CB0BF" w14:textId="15675B6B" w:rsidR="000E75A2" w:rsidRPr="00A20916" w:rsidRDefault="000E75A2" w:rsidP="000E75A2">
            <w:r w:rsidRPr="00A20916">
              <w:t>Dr. Denley, Dr. Leming</w:t>
            </w:r>
          </w:p>
        </w:tc>
        <w:tc>
          <w:tcPr>
            <w:tcW w:w="3238" w:type="dxa"/>
          </w:tcPr>
          <w:p w14:paraId="08656555" w14:textId="392AE56C" w:rsidR="000E75A2" w:rsidRPr="00A20916" w:rsidRDefault="000E75A2" w:rsidP="000E75A2">
            <w:r w:rsidRPr="00A20916">
              <w:t>Campus Accessibility Chairs</w:t>
            </w:r>
          </w:p>
        </w:tc>
        <w:tc>
          <w:tcPr>
            <w:tcW w:w="3238" w:type="dxa"/>
          </w:tcPr>
          <w:p w14:paraId="34ED2E78" w14:textId="2B60DC20" w:rsidR="000E75A2" w:rsidRPr="00A20916" w:rsidRDefault="007F2E11" w:rsidP="000E75A2">
            <w:r>
              <w:t>March 31,</w:t>
            </w:r>
            <w:r w:rsidR="000E75A2" w:rsidRPr="00A20916">
              <w:t xml:space="preserve"> 2016</w:t>
            </w:r>
          </w:p>
        </w:tc>
      </w:tr>
      <w:tr w:rsidR="00A20916" w:rsidRPr="00A20916" w14:paraId="259A53D3" w14:textId="77777777" w:rsidTr="009675AC">
        <w:tc>
          <w:tcPr>
            <w:tcW w:w="3237" w:type="dxa"/>
          </w:tcPr>
          <w:p w14:paraId="73DA82D0" w14:textId="2CADDCB4" w:rsidR="000E75A2" w:rsidRPr="00A20916" w:rsidRDefault="000E75A2" w:rsidP="000E75A2">
            <w:r w:rsidRPr="00A20916">
              <w:lastRenderedPageBreak/>
              <w:t>Audit Plan for Library Materials</w:t>
            </w:r>
          </w:p>
        </w:tc>
        <w:tc>
          <w:tcPr>
            <w:tcW w:w="3237" w:type="dxa"/>
          </w:tcPr>
          <w:p w14:paraId="20D94B05" w14:textId="45CE74BE" w:rsidR="000E75A2" w:rsidRPr="00A20916" w:rsidRDefault="00B81AC2" w:rsidP="000E75A2">
            <w:r w:rsidRPr="00A20916">
              <w:t>Campus Accessibility Teams /</w:t>
            </w:r>
            <w:r w:rsidR="000E75A2" w:rsidRPr="00A20916">
              <w:t>Library Deans/Directors Advisory Group</w:t>
            </w:r>
          </w:p>
        </w:tc>
        <w:tc>
          <w:tcPr>
            <w:tcW w:w="3238" w:type="dxa"/>
          </w:tcPr>
          <w:p w14:paraId="4B1FB032" w14:textId="7659E5C4" w:rsidR="000E75A2" w:rsidRPr="00A20916" w:rsidRDefault="000E75A2" w:rsidP="000E75A2">
            <w:r w:rsidRPr="00A20916">
              <w:t>Library Deans/Directors</w:t>
            </w:r>
          </w:p>
        </w:tc>
        <w:tc>
          <w:tcPr>
            <w:tcW w:w="3238" w:type="dxa"/>
          </w:tcPr>
          <w:p w14:paraId="19B73C8B" w14:textId="71D085D6" w:rsidR="000E75A2" w:rsidRPr="00A20916" w:rsidRDefault="000E75A2" w:rsidP="000E75A2">
            <w:r w:rsidRPr="00A20916">
              <w:t>April 29, 2016</w:t>
            </w:r>
          </w:p>
        </w:tc>
      </w:tr>
      <w:tr w:rsidR="004F3C6A" w:rsidRPr="00A20916" w14:paraId="24C29655" w14:textId="77777777" w:rsidTr="004F3C6A">
        <w:tblPrEx>
          <w:tblLook w:val="04A0" w:firstRow="1" w:lastRow="0" w:firstColumn="1" w:lastColumn="0" w:noHBand="0" w:noVBand="1"/>
        </w:tblPrEx>
        <w:tc>
          <w:tcPr>
            <w:tcW w:w="3237" w:type="dxa"/>
          </w:tcPr>
          <w:p w14:paraId="3824D2D3" w14:textId="77777777" w:rsidR="004F3C6A" w:rsidRPr="00A20916" w:rsidRDefault="004F3C6A" w:rsidP="00B419E1">
            <w:r w:rsidRPr="00A20916">
              <w:t>TCAT Course Accessibility Audit</w:t>
            </w:r>
            <w:r>
              <w:t xml:space="preserve"> of Top 5 Programs</w:t>
            </w:r>
          </w:p>
        </w:tc>
        <w:tc>
          <w:tcPr>
            <w:tcW w:w="3237" w:type="dxa"/>
          </w:tcPr>
          <w:p w14:paraId="77B8C7CF" w14:textId="77777777" w:rsidR="004F3C6A" w:rsidRPr="00A20916" w:rsidRDefault="004F3C6A" w:rsidP="00B419E1">
            <w:r w:rsidRPr="00A20916">
              <w:t>TCAT Directors</w:t>
            </w:r>
          </w:p>
        </w:tc>
        <w:tc>
          <w:tcPr>
            <w:tcW w:w="3238" w:type="dxa"/>
          </w:tcPr>
          <w:p w14:paraId="06D64444" w14:textId="77777777" w:rsidR="004F3C6A" w:rsidRPr="00A20916" w:rsidRDefault="004F3C6A" w:rsidP="00B419E1">
            <w:r w:rsidRPr="00A20916">
              <w:t>TCAT Faculty</w:t>
            </w:r>
          </w:p>
        </w:tc>
        <w:tc>
          <w:tcPr>
            <w:tcW w:w="3238" w:type="dxa"/>
          </w:tcPr>
          <w:p w14:paraId="6505A61D" w14:textId="77777777" w:rsidR="004F3C6A" w:rsidRPr="00A20916" w:rsidRDefault="004F3C6A" w:rsidP="00B419E1">
            <w:r>
              <w:t>July 29, 2016</w:t>
            </w:r>
          </w:p>
        </w:tc>
      </w:tr>
      <w:tr w:rsidR="00A20916" w:rsidRPr="00A20916" w14:paraId="25C60821" w14:textId="77777777" w:rsidTr="00D35EF3">
        <w:tc>
          <w:tcPr>
            <w:tcW w:w="3237" w:type="dxa"/>
          </w:tcPr>
          <w:p w14:paraId="1BE0A67D" w14:textId="67AB69D6" w:rsidR="000E75A2" w:rsidRPr="00A20916" w:rsidRDefault="000E75A2" w:rsidP="000E75A2">
            <w:r w:rsidRPr="00A20916">
              <w:t>Syllabi Accessibility Deadline</w:t>
            </w:r>
          </w:p>
        </w:tc>
        <w:tc>
          <w:tcPr>
            <w:tcW w:w="3237" w:type="dxa"/>
          </w:tcPr>
          <w:p w14:paraId="145FCA3A" w14:textId="360823C4" w:rsidR="000E75A2" w:rsidRPr="00A20916" w:rsidRDefault="000E75A2" w:rsidP="000E75A2">
            <w:r w:rsidRPr="00A20916">
              <w:t>Campus Accessibility Chairs</w:t>
            </w:r>
          </w:p>
        </w:tc>
        <w:tc>
          <w:tcPr>
            <w:tcW w:w="3238" w:type="dxa"/>
          </w:tcPr>
          <w:p w14:paraId="39DDCB1E" w14:textId="7150D4B1" w:rsidR="000E75A2" w:rsidRPr="00A20916" w:rsidRDefault="000E75A2" w:rsidP="000E75A2">
            <w:r w:rsidRPr="00A20916">
              <w:t>Faculty</w:t>
            </w:r>
          </w:p>
        </w:tc>
        <w:tc>
          <w:tcPr>
            <w:tcW w:w="3238" w:type="dxa"/>
          </w:tcPr>
          <w:p w14:paraId="0CC612A5" w14:textId="44FC76DF" w:rsidR="000E75A2" w:rsidRPr="00A20916" w:rsidRDefault="000E75A2" w:rsidP="000E75A2">
            <w:r w:rsidRPr="00A20916">
              <w:t>August 19, 2016</w:t>
            </w:r>
          </w:p>
        </w:tc>
      </w:tr>
      <w:tr w:rsidR="00A20916" w:rsidRPr="00A20916" w14:paraId="49DD91E5" w14:textId="77777777" w:rsidTr="00D35EF3">
        <w:tc>
          <w:tcPr>
            <w:tcW w:w="3237" w:type="dxa"/>
          </w:tcPr>
          <w:p w14:paraId="2C240E18" w14:textId="01413DBE" w:rsidR="000E75A2" w:rsidRPr="00A20916" w:rsidRDefault="000E75A2" w:rsidP="000E75A2">
            <w:r w:rsidRPr="00A20916">
              <w:t>Campus Accessibility Self-Audits: Faculty Survey</w:t>
            </w:r>
          </w:p>
        </w:tc>
        <w:tc>
          <w:tcPr>
            <w:tcW w:w="3237" w:type="dxa"/>
          </w:tcPr>
          <w:p w14:paraId="7E3D6C62" w14:textId="1C8D9A58" w:rsidR="000E75A2" w:rsidRPr="00A20916" w:rsidRDefault="000E75A2" w:rsidP="000E75A2">
            <w:r w:rsidRPr="00A20916">
              <w:t>Chief Academic Officer &amp; Campus Accessibility Teams</w:t>
            </w:r>
            <w:r w:rsidR="00B81AC2" w:rsidRPr="00A20916">
              <w:t>/Philip Voorhees &amp; Matthew Gann</w:t>
            </w:r>
          </w:p>
        </w:tc>
        <w:tc>
          <w:tcPr>
            <w:tcW w:w="3238" w:type="dxa"/>
          </w:tcPr>
          <w:p w14:paraId="1573D840" w14:textId="3CF91708" w:rsidR="000E75A2" w:rsidRPr="00A20916" w:rsidRDefault="000E75A2" w:rsidP="000E75A2">
            <w:r w:rsidRPr="00A20916">
              <w:t>Sample of faculty in top 30 courses for survey</w:t>
            </w:r>
          </w:p>
        </w:tc>
        <w:tc>
          <w:tcPr>
            <w:tcW w:w="3238" w:type="dxa"/>
          </w:tcPr>
          <w:p w14:paraId="183BD16A" w14:textId="3AF55251" w:rsidR="000E75A2" w:rsidRPr="00A20916" w:rsidRDefault="000E75A2" w:rsidP="000E75A2">
            <w:r w:rsidRPr="00A20916">
              <w:t>October 2016</w:t>
            </w:r>
          </w:p>
        </w:tc>
      </w:tr>
      <w:tr w:rsidR="00A20916" w:rsidRPr="00A20916" w14:paraId="0B4A80EB" w14:textId="77777777" w:rsidTr="00D35EF3">
        <w:tc>
          <w:tcPr>
            <w:tcW w:w="3237" w:type="dxa"/>
          </w:tcPr>
          <w:p w14:paraId="57CB77A0" w14:textId="7063C10B" w:rsidR="000E75A2" w:rsidRPr="00A20916" w:rsidRDefault="000E75A2" w:rsidP="000E75A2">
            <w:r w:rsidRPr="00A20916">
              <w:t>Institutional audit of significant programs of choice</w:t>
            </w:r>
          </w:p>
        </w:tc>
        <w:tc>
          <w:tcPr>
            <w:tcW w:w="3237" w:type="dxa"/>
          </w:tcPr>
          <w:p w14:paraId="33B9219F" w14:textId="3DF1B81C" w:rsidR="000E75A2" w:rsidRPr="00A20916" w:rsidRDefault="000E75A2" w:rsidP="000E75A2">
            <w:r w:rsidRPr="00A20916">
              <w:t>Accessibility Chairs</w:t>
            </w:r>
          </w:p>
        </w:tc>
        <w:tc>
          <w:tcPr>
            <w:tcW w:w="3238" w:type="dxa"/>
          </w:tcPr>
          <w:p w14:paraId="604BAB33" w14:textId="7D30E069" w:rsidR="000E75A2" w:rsidRPr="00A20916" w:rsidRDefault="000E75A2" w:rsidP="000E75A2">
            <w:r w:rsidRPr="00A20916">
              <w:t>Institutionally selected programs</w:t>
            </w:r>
          </w:p>
        </w:tc>
        <w:tc>
          <w:tcPr>
            <w:tcW w:w="3238" w:type="dxa"/>
          </w:tcPr>
          <w:p w14:paraId="51F3A695" w14:textId="571E1EF8" w:rsidR="000E75A2" w:rsidRPr="00A20916" w:rsidRDefault="000E75A2" w:rsidP="000E75A2">
            <w:r w:rsidRPr="00A20916">
              <w:t>October 2016</w:t>
            </w:r>
          </w:p>
        </w:tc>
      </w:tr>
    </w:tbl>
    <w:p w14:paraId="65C3D842" w14:textId="726B8B8E" w:rsidR="00CD30A8" w:rsidRDefault="00CD30A8"/>
    <w:p w14:paraId="22D5BE53" w14:textId="7CF333D1" w:rsidR="00580EDB" w:rsidRPr="00CD30A8" w:rsidRDefault="00CD30A8" w:rsidP="00CD30A8">
      <w:pPr>
        <w:tabs>
          <w:tab w:val="left" w:pos="960"/>
        </w:tabs>
      </w:pPr>
      <w:r>
        <w:tab/>
      </w:r>
    </w:p>
    <w:sectPr w:rsidR="00580EDB" w:rsidRPr="00CD30A8" w:rsidSect="00580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8B7FB" w14:textId="77777777" w:rsidR="0087306F" w:rsidRDefault="0087306F" w:rsidP="00EC6F60">
      <w:pPr>
        <w:spacing w:after="0" w:line="240" w:lineRule="auto"/>
      </w:pPr>
      <w:r>
        <w:separator/>
      </w:r>
    </w:p>
  </w:endnote>
  <w:endnote w:type="continuationSeparator" w:id="0">
    <w:p w14:paraId="3D7C81AB" w14:textId="77777777" w:rsidR="0087306F" w:rsidRDefault="0087306F" w:rsidP="00E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D8E43" w14:textId="77777777" w:rsidR="004F3C6A" w:rsidRDefault="004F3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266F3" w14:textId="32467DA0" w:rsidR="00EC6F60" w:rsidRDefault="004F3C6A">
    <w:pPr>
      <w:pStyle w:val="Footer"/>
    </w:pPr>
    <w:r>
      <w:t>2/3</w:t>
    </w:r>
    <w:r w:rsidR="0071774F">
      <w:t>/16 - FINAL</w:t>
    </w:r>
  </w:p>
  <w:p w14:paraId="68D45EDA" w14:textId="77777777" w:rsidR="00EC6F60" w:rsidRDefault="00EC6F6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CA54" w14:textId="77777777" w:rsidR="004F3C6A" w:rsidRDefault="004F3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9EEAF" w14:textId="77777777" w:rsidR="0087306F" w:rsidRDefault="0087306F" w:rsidP="00EC6F60">
      <w:pPr>
        <w:spacing w:after="0" w:line="240" w:lineRule="auto"/>
      </w:pPr>
      <w:r>
        <w:separator/>
      </w:r>
    </w:p>
  </w:footnote>
  <w:footnote w:type="continuationSeparator" w:id="0">
    <w:p w14:paraId="1FFFFABC" w14:textId="77777777" w:rsidR="0087306F" w:rsidRDefault="0087306F" w:rsidP="00EC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1F24" w14:textId="77777777" w:rsidR="004F3C6A" w:rsidRDefault="004F3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9838" w14:textId="77777777" w:rsidR="004F3C6A" w:rsidRDefault="004F3C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B0846" w14:textId="77777777" w:rsidR="004F3C6A" w:rsidRDefault="004F3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DB"/>
    <w:rsid w:val="00055CD7"/>
    <w:rsid w:val="000B3C3B"/>
    <w:rsid w:val="000E4028"/>
    <w:rsid w:val="000E4A10"/>
    <w:rsid w:val="000E75A2"/>
    <w:rsid w:val="00157F0D"/>
    <w:rsid w:val="001924D4"/>
    <w:rsid w:val="001D05E4"/>
    <w:rsid w:val="00200E6A"/>
    <w:rsid w:val="0027485C"/>
    <w:rsid w:val="003257A0"/>
    <w:rsid w:val="003C5C54"/>
    <w:rsid w:val="00404DEE"/>
    <w:rsid w:val="004F3C6A"/>
    <w:rsid w:val="005041E8"/>
    <w:rsid w:val="00567569"/>
    <w:rsid w:val="00580EDB"/>
    <w:rsid w:val="005975DF"/>
    <w:rsid w:val="005A60C2"/>
    <w:rsid w:val="005F0E10"/>
    <w:rsid w:val="00641BB6"/>
    <w:rsid w:val="00654E51"/>
    <w:rsid w:val="006811E3"/>
    <w:rsid w:val="006B379A"/>
    <w:rsid w:val="0071774F"/>
    <w:rsid w:val="007A4279"/>
    <w:rsid w:val="007B5CFD"/>
    <w:rsid w:val="007F2E11"/>
    <w:rsid w:val="00817034"/>
    <w:rsid w:val="00842192"/>
    <w:rsid w:val="0087306F"/>
    <w:rsid w:val="0087580E"/>
    <w:rsid w:val="008C44F0"/>
    <w:rsid w:val="009535DC"/>
    <w:rsid w:val="009675AC"/>
    <w:rsid w:val="009D6AEB"/>
    <w:rsid w:val="00A20916"/>
    <w:rsid w:val="00A9352A"/>
    <w:rsid w:val="00AB4C49"/>
    <w:rsid w:val="00AC44C4"/>
    <w:rsid w:val="00B63672"/>
    <w:rsid w:val="00B81AC2"/>
    <w:rsid w:val="00CC626D"/>
    <w:rsid w:val="00CD30A8"/>
    <w:rsid w:val="00CE7C94"/>
    <w:rsid w:val="00D92B13"/>
    <w:rsid w:val="00DD79D7"/>
    <w:rsid w:val="00DE1DE0"/>
    <w:rsid w:val="00E25F1B"/>
    <w:rsid w:val="00E7614A"/>
    <w:rsid w:val="00EC6F60"/>
    <w:rsid w:val="00F4768B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47012"/>
  <w15:chartTrackingRefBased/>
  <w15:docId w15:val="{ABC910A4-CDD4-47BF-8869-F138E38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6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60"/>
  </w:style>
  <w:style w:type="paragraph" w:styleId="Footer">
    <w:name w:val="footer"/>
    <w:basedOn w:val="Normal"/>
    <w:link w:val="FooterChar"/>
    <w:uiPriority w:val="99"/>
    <w:unhideWhenUsed/>
    <w:rsid w:val="00EC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60"/>
  </w:style>
  <w:style w:type="character" w:styleId="CommentReference">
    <w:name w:val="annotation reference"/>
    <w:basedOn w:val="DefaultParagraphFont"/>
    <w:uiPriority w:val="99"/>
    <w:semiHidden/>
    <w:unhideWhenUsed/>
    <w:rsid w:val="0056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69"/>
    <w:rPr>
      <w:rFonts w:ascii="Segoe UI" w:hAnsi="Segoe UI" w:cs="Segoe UI"/>
      <w:sz w:val="18"/>
      <w:szCs w:val="18"/>
    </w:rPr>
  </w:style>
  <w:style w:type="paragraph" w:customStyle="1" w:styleId="HeaderRow">
    <w:name w:val="Header Row"/>
    <w:basedOn w:val="Normal"/>
    <w:link w:val="HeaderRowChar"/>
    <w:qFormat/>
    <w:rsid w:val="009675AC"/>
    <w:rPr>
      <w:b/>
    </w:rPr>
  </w:style>
  <w:style w:type="character" w:customStyle="1" w:styleId="HeaderRowChar">
    <w:name w:val="Header Row Char"/>
    <w:basedOn w:val="DefaultParagraphFont"/>
    <w:link w:val="HeaderRow"/>
    <w:rsid w:val="009675AC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B6367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672"/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F79E-9FF8-4A2A-A313-16702583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Leming</dc:creator>
  <cp:keywords/>
  <dc:description/>
  <cp:lastModifiedBy>Heidi Leming</cp:lastModifiedBy>
  <cp:revision>5</cp:revision>
  <cp:lastPrinted>2016-01-06T18:43:00Z</cp:lastPrinted>
  <dcterms:created xsi:type="dcterms:W3CDTF">2016-01-27T17:28:00Z</dcterms:created>
  <dcterms:modified xsi:type="dcterms:W3CDTF">2016-02-03T20:11:00Z</dcterms:modified>
</cp:coreProperties>
</file>