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33B794F1" w:rsidR="00D857D9" w:rsidRPr="00984C2D" w:rsidRDefault="005C110A" w:rsidP="00F17D81">
      <w:pPr>
        <w:pStyle w:val="Heading1"/>
      </w:pPr>
      <w:r>
        <w:t xml:space="preserve">TN eCampus </w:t>
      </w:r>
      <w:r w:rsidR="00D857D9" w:rsidRPr="00984C2D">
        <w:t>Acces</w:t>
      </w:r>
      <w:r w:rsidR="00F17D81">
        <w:t xml:space="preserve">sibility Conformance </w:t>
      </w:r>
      <w:r w:rsidR="00D857D9"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5138AE84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C110A">
        <w:t>TN eCampus</w:t>
      </w:r>
      <w:bookmarkStart w:id="0" w:name="_GoBack"/>
      <w:bookmarkEnd w:id="0"/>
      <w:r w:rsidR="00766E50" w:rsidRPr="00984C2D">
        <w:t xml:space="preserve">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77777777" w:rsidR="00850E1C" w:rsidRPr="00984C2D" w:rsidRDefault="00850E1C" w:rsidP="00850E1C">
            <w:pPr>
              <w:pStyle w:val="NoSpacing"/>
            </w:pP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9CFE8" w14:textId="77777777" w:rsidR="0050548E" w:rsidRDefault="0050548E" w:rsidP="00B87513">
      <w:pPr>
        <w:spacing w:before="0" w:after="0"/>
      </w:pPr>
      <w:r>
        <w:separator/>
      </w:r>
    </w:p>
  </w:endnote>
  <w:endnote w:type="continuationSeparator" w:id="0">
    <w:p w14:paraId="6D5BAB60" w14:textId="77777777" w:rsidR="0050548E" w:rsidRDefault="0050548E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1B91E" w14:textId="77777777" w:rsidR="0050548E" w:rsidRDefault="0050548E" w:rsidP="00B87513">
      <w:pPr>
        <w:spacing w:before="0" w:after="0"/>
      </w:pPr>
      <w:r>
        <w:separator/>
      </w:r>
    </w:p>
  </w:footnote>
  <w:footnote w:type="continuationSeparator" w:id="0">
    <w:p w14:paraId="6BE32B80" w14:textId="77777777" w:rsidR="0050548E" w:rsidRDefault="0050548E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10A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Jennifer Thompson</cp:lastModifiedBy>
  <cp:revision>3</cp:revision>
  <dcterms:created xsi:type="dcterms:W3CDTF">2015-01-12T14:39:00Z</dcterms:created>
  <dcterms:modified xsi:type="dcterms:W3CDTF">2016-05-20T20:22:00Z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